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2A2BBE" w:rsidRDefault="00877B3D" w:rsidP="00123A93">
      <w:pPr>
        <w:pStyle w:val="direction-ltr"/>
        <w:spacing w:after="0" w:afterAutospacing="0"/>
        <w:rPr>
          <w:color w:val="943634" w:themeColor="accent2" w:themeShade="BF"/>
          <w:spacing w:val="-12"/>
          <w:sz w:val="40"/>
          <w:szCs w:val="40"/>
        </w:rPr>
      </w:pPr>
      <w:r w:rsidRPr="002A2BBE">
        <w:rPr>
          <w:color w:val="943634" w:themeColor="accent2" w:themeShade="BF"/>
          <w:spacing w:val="-12"/>
          <w:sz w:val="40"/>
          <w:szCs w:val="40"/>
        </w:rPr>
        <w:t>Aviso de Pri</w:t>
      </w:r>
      <w:r w:rsidR="00C00532" w:rsidRPr="002A2BBE">
        <w:rPr>
          <w:color w:val="943634" w:themeColor="accent2" w:themeShade="BF"/>
          <w:spacing w:val="-12"/>
          <w:sz w:val="40"/>
          <w:szCs w:val="40"/>
        </w:rPr>
        <w:t>v</w:t>
      </w:r>
      <w:r w:rsidR="00A83E99" w:rsidRPr="002A2BBE">
        <w:rPr>
          <w:color w:val="943634" w:themeColor="accent2" w:themeShade="BF"/>
          <w:spacing w:val="-12"/>
          <w:sz w:val="40"/>
          <w:szCs w:val="40"/>
        </w:rPr>
        <w:t>aci</w:t>
      </w:r>
      <w:r w:rsidR="000170D0" w:rsidRPr="002A2BBE">
        <w:rPr>
          <w:color w:val="943634" w:themeColor="accent2" w:themeShade="BF"/>
          <w:spacing w:val="-12"/>
          <w:sz w:val="40"/>
          <w:szCs w:val="40"/>
        </w:rPr>
        <w:t>da</w:t>
      </w:r>
      <w:r w:rsidR="00F61A2B" w:rsidRPr="002A2BBE">
        <w:rPr>
          <w:color w:val="943634" w:themeColor="accent2" w:themeShade="BF"/>
          <w:spacing w:val="-12"/>
          <w:sz w:val="40"/>
          <w:szCs w:val="40"/>
        </w:rPr>
        <w:t>d para</w:t>
      </w:r>
      <w:r w:rsidR="00F46F3D" w:rsidRPr="002A2BBE">
        <w:rPr>
          <w:color w:val="943634" w:themeColor="accent2" w:themeShade="BF"/>
          <w:spacing w:val="-12"/>
          <w:sz w:val="40"/>
          <w:szCs w:val="40"/>
        </w:rPr>
        <w:t xml:space="preserve"> </w:t>
      </w:r>
      <w:r w:rsidR="00BA7D25" w:rsidRPr="002A2BBE">
        <w:rPr>
          <w:color w:val="943634" w:themeColor="accent2" w:themeShade="BF"/>
          <w:spacing w:val="-12"/>
          <w:sz w:val="40"/>
          <w:szCs w:val="40"/>
        </w:rPr>
        <w:t xml:space="preserve">el </w:t>
      </w:r>
      <w:r w:rsidR="00886191" w:rsidRPr="002A2BBE">
        <w:rPr>
          <w:color w:val="943634" w:themeColor="accent2" w:themeShade="BF"/>
          <w:spacing w:val="-12"/>
          <w:sz w:val="40"/>
          <w:szCs w:val="40"/>
        </w:rPr>
        <w:t>Servicio de Albergue en el Centro Indígena</w:t>
      </w:r>
      <w:r w:rsidR="00FB02BB" w:rsidRPr="002A2BBE">
        <w:rPr>
          <w:color w:val="943634" w:themeColor="accent2" w:themeShade="BF"/>
          <w:spacing w:val="-12"/>
          <w:sz w:val="40"/>
          <w:szCs w:val="40"/>
        </w:rPr>
        <w:t xml:space="preserve"> </w:t>
      </w:r>
      <w:r w:rsidR="00886191" w:rsidRPr="002A2BBE">
        <w:rPr>
          <w:color w:val="943634" w:themeColor="accent2" w:themeShade="BF"/>
          <w:spacing w:val="-12"/>
          <w:sz w:val="40"/>
          <w:szCs w:val="40"/>
        </w:rPr>
        <w:t>del Programa Casa Puente</w:t>
      </w:r>
    </w:p>
    <w:p w:rsidR="00350621" w:rsidRDefault="00350621"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El Sistema Municipal para el Desarrollo Integral de la Familia del Municipio de Torreón, Coahuila (DIF), </w:t>
      </w:r>
      <w:r w:rsidR="00886191" w:rsidRPr="00886191">
        <w:rPr>
          <w:rFonts w:eastAsia="Avenir Light"/>
          <w:color w:val="808080" w:themeColor="background1" w:themeShade="80"/>
          <w:kern w:val="24"/>
          <w:sz w:val="21"/>
          <w:szCs w:val="21"/>
        </w:rPr>
        <w:t xml:space="preserve">con domicilio en Miguel Robles P. s/n, entre López Mateos y Salinas de Gortari, Col. Nueva Laguna Norte, en la ciudad de Torreón Coahuila; quien es el responsable del uso y protección de datos personales presentados en este </w:t>
      </w:r>
      <w:r w:rsidR="00886191">
        <w:rPr>
          <w:rFonts w:eastAsia="Avenir Light"/>
          <w:color w:val="808080" w:themeColor="background1" w:themeShade="80"/>
          <w:kern w:val="24"/>
          <w:sz w:val="21"/>
          <w:szCs w:val="21"/>
        </w:rPr>
        <w:t>servicio de</w:t>
      </w:r>
      <w:r w:rsidR="00886191" w:rsidRPr="00886191">
        <w:rPr>
          <w:rFonts w:eastAsia="Avenir Light"/>
          <w:color w:val="808080" w:themeColor="background1" w:themeShade="80"/>
          <w:kern w:val="24"/>
          <w:sz w:val="21"/>
          <w:szCs w:val="21"/>
        </w:rPr>
        <w:t xml:space="preserve"> Albergue en el Centro Indígena</w:t>
      </w:r>
      <w:r w:rsidR="00886191" w:rsidRPr="00886191">
        <w:rPr>
          <w:rFonts w:eastAsia="Avenir Light"/>
          <w:b/>
          <w:color w:val="808080" w:themeColor="background1" w:themeShade="80"/>
          <w:kern w:val="24"/>
          <w:sz w:val="21"/>
          <w:szCs w:val="21"/>
        </w:rPr>
        <w:t xml:space="preserve"> </w:t>
      </w:r>
      <w:r w:rsidR="00886191" w:rsidRPr="00886191">
        <w:rPr>
          <w:rFonts w:eastAsia="Avenir Light"/>
          <w:color w:val="808080" w:themeColor="background1" w:themeShade="80"/>
          <w:kern w:val="24"/>
          <w:sz w:val="21"/>
          <w:szCs w:val="21"/>
        </w:rPr>
        <w:t>del programa Casa Puente, y para lo cual se informa lo siguiente:</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9A759A" w:rsidRDefault="00886191"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Edad</w:t>
      </w:r>
    </w:p>
    <w:p w:rsidR="00886191" w:rsidRDefault="00886191"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Fecha de Nacimiento</w:t>
      </w:r>
    </w:p>
    <w:p w:rsidR="00886191" w:rsidRPr="00886191" w:rsidRDefault="00886191"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Lugar de Nacimiento</w:t>
      </w:r>
    </w:p>
    <w:p w:rsidR="00165281" w:rsidRDefault="00165281" w:rsidP="00165281">
      <w:pPr>
        <w:spacing w:after="0"/>
        <w:rPr>
          <w:rFonts w:ascii="Times New Roman" w:hAnsi="Times New Roman" w:cs="Times New Roman"/>
          <w:color w:val="808080" w:themeColor="background1" w:themeShade="80"/>
          <w:sz w:val="21"/>
          <w:szCs w:val="21"/>
        </w:rPr>
      </w:pPr>
    </w:p>
    <w:p w:rsidR="00165281" w:rsidRPr="00165281" w:rsidRDefault="00165281" w:rsidP="00165281">
      <w:pPr>
        <w:spacing w:after="0"/>
        <w:rPr>
          <w:rFonts w:ascii="Times New Roman" w:eastAsia="Calibri" w:hAnsi="Times New Roman" w:cs="Times New Roman"/>
          <w:color w:val="808080" w:themeColor="background1" w:themeShade="80"/>
          <w:sz w:val="21"/>
          <w:szCs w:val="21"/>
        </w:rPr>
        <w:sectPr w:rsidR="00165281" w:rsidRPr="00165281"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w:t>
      </w:r>
      <w:r w:rsidR="00886191">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3C24E4">
        <w:rPr>
          <w:rFonts w:eastAsia="Avenir Light"/>
          <w:color w:val="808080" w:themeColor="background1" w:themeShade="80"/>
          <w:kern w:val="24"/>
          <w:sz w:val="21"/>
          <w:szCs w:val="21"/>
        </w:rPr>
        <w:t xml:space="preserve">nada en este </w:t>
      </w:r>
      <w:r w:rsidR="00886191">
        <w:rPr>
          <w:rFonts w:eastAsia="Avenir Light"/>
          <w:color w:val="808080" w:themeColor="background1" w:themeShade="80"/>
          <w:kern w:val="24"/>
          <w:sz w:val="21"/>
          <w:szCs w:val="21"/>
        </w:rPr>
        <w:t>Servicio de Albergues en el Centro Indígena del Programa Casa Puente</w:t>
      </w:r>
      <w:r w:rsidRPr="009678C4">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2A2BBE"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2A2BBE">
        <w:rPr>
          <w:color w:val="943634" w:themeColor="accent2" w:themeShade="BF"/>
          <w:spacing w:val="-12"/>
          <w:sz w:val="40"/>
          <w:szCs w:val="40"/>
        </w:rPr>
        <w:t>Derechos ARCO</w:t>
      </w:r>
    </w:p>
    <w:p w:rsidR="00886191" w:rsidRDefault="00886191"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bookmarkStart w:id="0" w:name="_GoBack"/>
      <w:bookmarkEnd w:id="0"/>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2F" w:rsidRDefault="00592B2F" w:rsidP="002A2BBE">
      <w:pPr>
        <w:spacing w:after="0" w:line="240" w:lineRule="auto"/>
      </w:pPr>
      <w:r>
        <w:separator/>
      </w:r>
    </w:p>
  </w:endnote>
  <w:endnote w:type="continuationSeparator" w:id="0">
    <w:p w:rsidR="00592B2F" w:rsidRDefault="00592B2F" w:rsidP="002A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BE" w:rsidRDefault="002A2BBE">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118110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2BBE" w:rsidRPr="00221674" w:rsidRDefault="002A2BBE" w:rsidP="002A2BBE">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9.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" fillcolor="#7f7f7f [1612]" strokecolor="#943634 [2405]" strokeweight="2pt">
              <v:textbox>
                <w:txbxContent>
                  <w:p w:rsidR="002A2BBE" w:rsidRPr="00221674" w:rsidRDefault="002A2BBE" w:rsidP="002A2BBE">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2F" w:rsidRDefault="00592B2F" w:rsidP="002A2BBE">
      <w:pPr>
        <w:spacing w:after="0" w:line="240" w:lineRule="auto"/>
      </w:pPr>
      <w:r>
        <w:separator/>
      </w:r>
    </w:p>
  </w:footnote>
  <w:footnote w:type="continuationSeparator" w:id="0">
    <w:p w:rsidR="00592B2F" w:rsidRDefault="00592B2F" w:rsidP="002A2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BE" w:rsidRDefault="002A2BBE">
    <w:pPr>
      <w:pStyle w:val="Encabezado"/>
    </w:pPr>
    <w:r>
      <w:rPr>
        <w:noProof/>
        <w:lang w:eastAsia="es-MX"/>
      </w:rPr>
      <w:drawing>
        <wp:anchor distT="0" distB="0" distL="114300" distR="114300" simplePos="0" relativeHeight="251658240" behindDoc="1" locked="0" layoutInCell="1" allowOverlap="1">
          <wp:simplePos x="0" y="0"/>
          <wp:positionH relativeFrom="column">
            <wp:posOffset>100965</wp:posOffset>
          </wp:positionH>
          <wp:positionV relativeFrom="paragraph">
            <wp:posOffset>-87630</wp:posOffset>
          </wp:positionV>
          <wp:extent cx="5334000" cy="933450"/>
          <wp:effectExtent l="0" t="0" r="0" b="0"/>
          <wp:wrapThrough wrapText="bothSides">
            <wp:wrapPolygon edited="0">
              <wp:start x="0" y="0"/>
              <wp:lineTo x="0" y="21159"/>
              <wp:lineTo x="21523" y="21159"/>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33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3A93"/>
    <w:rsid w:val="00165281"/>
    <w:rsid w:val="00172A1A"/>
    <w:rsid w:val="00187F1E"/>
    <w:rsid w:val="001913C4"/>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2BBE"/>
    <w:rsid w:val="002A622B"/>
    <w:rsid w:val="00324A17"/>
    <w:rsid w:val="00333BCC"/>
    <w:rsid w:val="00347B93"/>
    <w:rsid w:val="00350621"/>
    <w:rsid w:val="003B1C2E"/>
    <w:rsid w:val="003B4C98"/>
    <w:rsid w:val="003C24E4"/>
    <w:rsid w:val="003C63E8"/>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92B2F"/>
    <w:rsid w:val="005A32D8"/>
    <w:rsid w:val="005A65E5"/>
    <w:rsid w:val="005D7426"/>
    <w:rsid w:val="005E13FB"/>
    <w:rsid w:val="00610977"/>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065B"/>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2A2B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2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2A2B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2022-03-09T20:01:00Z</dcterms:created>
  <dcterms:modified xsi:type="dcterms:W3CDTF">2022-03-09T20:01:00Z</dcterms:modified>
</cp:coreProperties>
</file>